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3" w:rsidRPr="00D66BA3" w:rsidRDefault="004118CF" w:rsidP="00C25E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Guided </w:t>
      </w:r>
      <w:r w:rsidR="00164005">
        <w:rPr>
          <w:b/>
          <w:sz w:val="24"/>
          <w:szCs w:val="24"/>
        </w:rPr>
        <w:t>“</w:t>
      </w:r>
      <w:r w:rsidR="001555FA">
        <w:rPr>
          <w:b/>
          <w:sz w:val="24"/>
          <w:szCs w:val="24"/>
        </w:rPr>
        <w:t>Remembrance</w:t>
      </w:r>
      <w:r w:rsidR="001555FA" w:rsidRPr="00D66BA3">
        <w:rPr>
          <w:b/>
          <w:sz w:val="24"/>
          <w:szCs w:val="24"/>
        </w:rPr>
        <w:t xml:space="preserve"> </w:t>
      </w:r>
      <w:r w:rsidR="001555FA">
        <w:rPr>
          <w:b/>
          <w:sz w:val="24"/>
          <w:szCs w:val="24"/>
        </w:rPr>
        <w:t>Tour</w:t>
      </w:r>
      <w:r w:rsidR="00164005">
        <w:rPr>
          <w:b/>
          <w:sz w:val="24"/>
          <w:szCs w:val="24"/>
        </w:rPr>
        <w:t>”</w:t>
      </w:r>
      <w:r w:rsidR="00D36A8F">
        <w:rPr>
          <w:b/>
          <w:sz w:val="24"/>
          <w:szCs w:val="24"/>
        </w:rPr>
        <w:t xml:space="preserve"> </w:t>
      </w:r>
      <w:r w:rsidR="001555FA">
        <w:rPr>
          <w:b/>
          <w:sz w:val="24"/>
          <w:szCs w:val="24"/>
        </w:rPr>
        <w:t>of</w:t>
      </w:r>
      <w:r w:rsidR="00D36A8F">
        <w:rPr>
          <w:b/>
          <w:sz w:val="24"/>
          <w:szCs w:val="24"/>
        </w:rPr>
        <w:t xml:space="preserve"> </w:t>
      </w:r>
      <w:r w:rsidR="00D66BA3" w:rsidRPr="00D66BA3">
        <w:rPr>
          <w:b/>
          <w:sz w:val="24"/>
          <w:szCs w:val="24"/>
        </w:rPr>
        <w:t xml:space="preserve">Mossley Cemetery </w:t>
      </w:r>
    </w:p>
    <w:p w:rsidR="00FE2FD6" w:rsidRPr="00D66BA3" w:rsidRDefault="00FE2FD6" w:rsidP="00C25EB4">
      <w:pPr>
        <w:rPr>
          <w:b/>
        </w:rPr>
      </w:pPr>
      <w:r w:rsidRPr="00D66BA3">
        <w:rPr>
          <w:b/>
        </w:rPr>
        <w:t>War Graves, Memorial Inscriptions, and Military Medals</w:t>
      </w:r>
    </w:p>
    <w:p w:rsidR="00C25EB4" w:rsidRDefault="008E0D88" w:rsidP="00C25EB4">
      <w:r>
        <w:t xml:space="preserve">Exactly one week before Remembrance Day there will be an organised tour of </w:t>
      </w:r>
      <w:r w:rsidR="00797EA5">
        <w:t xml:space="preserve">Mossley Cemetery to view </w:t>
      </w:r>
      <w:r>
        <w:t xml:space="preserve">some of the graves that have a military connection. During the walk </w:t>
      </w:r>
      <w:r w:rsidR="00615821">
        <w:t>Commonwealth War Graves will be visited</w:t>
      </w:r>
      <w:r w:rsidR="004E22D1">
        <w:t>,</w:t>
      </w:r>
      <w:r w:rsidR="00DC3D0C">
        <w:t xml:space="preserve"> as well as</w:t>
      </w:r>
      <w:r w:rsidR="00615821">
        <w:t xml:space="preserve"> a number of family graves where there is a memorial inscription to a loved one who was </w:t>
      </w:r>
      <w:r w:rsidR="00C25EB4">
        <w:t>lost</w:t>
      </w:r>
      <w:r w:rsidR="00615821">
        <w:t xml:space="preserve"> abroad</w:t>
      </w:r>
      <w:r w:rsidR="004F5E2A">
        <w:t xml:space="preserve">. </w:t>
      </w:r>
      <w:r w:rsidR="003D4720">
        <w:t xml:space="preserve">There are also </w:t>
      </w:r>
      <w:r w:rsidR="00081E2A">
        <w:t>several</w:t>
      </w:r>
      <w:r w:rsidR="003D4720">
        <w:t xml:space="preserve"> </w:t>
      </w:r>
      <w:r w:rsidR="00615821">
        <w:t xml:space="preserve">graves </w:t>
      </w:r>
      <w:r w:rsidR="007D2DEA">
        <w:t>of</w:t>
      </w:r>
      <w:r w:rsidR="00615821">
        <w:t xml:space="preserve"> </w:t>
      </w:r>
      <w:r w:rsidR="003D4720">
        <w:t>Mossley</w:t>
      </w:r>
      <w:r w:rsidR="007D2DEA">
        <w:t xml:space="preserve"> me</w:t>
      </w:r>
      <w:r w:rsidR="00615821">
        <w:t xml:space="preserve">n </w:t>
      </w:r>
      <w:r w:rsidR="003D4720">
        <w:t xml:space="preserve">who </w:t>
      </w:r>
      <w:r w:rsidR="007D2DEA">
        <w:t>were</w:t>
      </w:r>
      <w:r w:rsidR="00615821">
        <w:t xml:space="preserve"> awarded a medal that was listed in The London Gazette </w:t>
      </w:r>
      <w:r w:rsidR="008505E8">
        <w:t>– this includes Military</w:t>
      </w:r>
      <w:r w:rsidR="00615821">
        <w:t xml:space="preserve"> Medals, </w:t>
      </w:r>
      <w:r w:rsidR="003D4720">
        <w:t>the</w:t>
      </w:r>
      <w:r w:rsidR="00615821">
        <w:t xml:space="preserve"> Meritorious </w:t>
      </w:r>
      <w:r w:rsidR="003D4720">
        <w:t xml:space="preserve">Service </w:t>
      </w:r>
      <w:r w:rsidR="00615821">
        <w:t xml:space="preserve">Medal, and </w:t>
      </w:r>
      <w:r w:rsidR="003D4720">
        <w:t>the</w:t>
      </w:r>
      <w:r w:rsidR="00615821">
        <w:t xml:space="preserve"> British Empire Medal. </w:t>
      </w:r>
      <w:r w:rsidR="004F5E2A">
        <w:t>Both World Wars and modern day Theatres of War</w:t>
      </w:r>
      <w:r w:rsidR="00C378F4">
        <w:t>, and all branches of the Armed Forces,</w:t>
      </w:r>
      <w:r w:rsidR="00C378F4" w:rsidRPr="00C378F4">
        <w:t xml:space="preserve"> </w:t>
      </w:r>
      <w:r w:rsidR="00C378F4">
        <w:t>are represented in Mossley Cemetery. A</w:t>
      </w:r>
      <w:r w:rsidR="00C378F4" w:rsidRPr="003D4720">
        <w:t xml:space="preserve">ltogether 30 graves </w:t>
      </w:r>
      <w:r w:rsidR="00C378F4">
        <w:t>will be visited during the tour, and a</w:t>
      </w:r>
      <w:r w:rsidR="00C378F4" w:rsidRPr="003D4720">
        <w:t>t each grave we will stop to pay our resp</w:t>
      </w:r>
      <w:r w:rsidR="00C378F4">
        <w:t>e</w:t>
      </w:r>
      <w:r w:rsidR="003D4720" w:rsidRPr="003D4720">
        <w:t xml:space="preserve">cts, lay a poppy cross, and listen to a short story about the man buried in the grave or commemorated on the headstone. </w:t>
      </w:r>
      <w:r w:rsidR="00C378F4">
        <w:t xml:space="preserve">During the </w:t>
      </w:r>
      <w:r w:rsidR="00B446B1">
        <w:t xml:space="preserve">guided </w:t>
      </w:r>
      <w:r w:rsidR="00C378F4">
        <w:t>tour stories of accidents, tragedy, and battles</w:t>
      </w:r>
      <w:r w:rsidR="00E8433C">
        <w:t>, will be told</w:t>
      </w:r>
      <w:r w:rsidR="00FD74BD">
        <w:t xml:space="preserve">, and each man’s Mossley </w:t>
      </w:r>
      <w:r w:rsidR="00CB74A2">
        <w:t xml:space="preserve">connection </w:t>
      </w:r>
      <w:r w:rsidR="00FD74BD">
        <w:t>will be revealed</w:t>
      </w:r>
      <w:r w:rsidR="00C378F4">
        <w:t xml:space="preserve">. </w:t>
      </w:r>
      <w:r w:rsidR="00C25EB4">
        <w:t xml:space="preserve">The </w:t>
      </w:r>
      <w:r w:rsidR="00B446B1">
        <w:t xml:space="preserve">guided </w:t>
      </w:r>
      <w:r w:rsidR="00C25EB4">
        <w:t>tour,</w:t>
      </w:r>
      <w:r w:rsidR="00C25EB4" w:rsidRPr="003D4720">
        <w:t xml:space="preserve"> </w:t>
      </w:r>
      <w:r w:rsidR="00C25EB4">
        <w:t xml:space="preserve">which will be conducted by local historians from the Mossley Civic Society, </w:t>
      </w:r>
      <w:r w:rsidR="00C25EB4" w:rsidRPr="003D4720">
        <w:t xml:space="preserve">will </w:t>
      </w:r>
      <w:r w:rsidR="00C25EB4">
        <w:t>commence at 11.00 am on Sunday 6 November 2016</w:t>
      </w:r>
      <w:r w:rsidR="00E81185">
        <w:t>.</w:t>
      </w:r>
      <w:r w:rsidR="00081E2A">
        <w:t xml:space="preserve"> </w:t>
      </w:r>
      <w:r w:rsidR="00E81185">
        <w:t xml:space="preserve">The tour </w:t>
      </w:r>
      <w:r w:rsidR="00AC30FB">
        <w:t>will</w:t>
      </w:r>
      <w:r w:rsidR="00081E2A">
        <w:t xml:space="preserve"> </w:t>
      </w:r>
      <w:r w:rsidR="00551758">
        <w:t>start</w:t>
      </w:r>
      <w:r w:rsidR="00C25EB4">
        <w:t xml:space="preserve"> </w:t>
      </w:r>
      <w:r w:rsidR="00081E2A">
        <w:t>outside</w:t>
      </w:r>
      <w:r w:rsidR="00C25EB4">
        <w:t xml:space="preserve"> the gates to Mossley Cemetery</w:t>
      </w:r>
      <w:r w:rsidR="00AC30FB">
        <w:t>,</w:t>
      </w:r>
      <w:r w:rsidR="00AC30FB" w:rsidRPr="00AC30FB">
        <w:t xml:space="preserve"> </w:t>
      </w:r>
      <w:r w:rsidR="00AC30FB" w:rsidRPr="00081E2A">
        <w:t>and</w:t>
      </w:r>
      <w:r w:rsidR="00AC30FB">
        <w:t xml:space="preserve"> will last for </w:t>
      </w:r>
      <w:r w:rsidR="00913754">
        <w:t xml:space="preserve">over </w:t>
      </w:r>
      <w:r w:rsidR="00AC30FB">
        <w:t>an</w:t>
      </w:r>
      <w:r w:rsidR="00AC30FB" w:rsidRPr="003D4720">
        <w:t xml:space="preserve"> hour</w:t>
      </w:r>
      <w:bookmarkStart w:id="0" w:name="_GoBack"/>
      <w:bookmarkEnd w:id="0"/>
      <w:r w:rsidR="00AC30FB">
        <w:t>.</w:t>
      </w:r>
      <w:r w:rsidR="00C25EB4">
        <w:t xml:space="preserve"> Stout footwear and warm outdoor clothing is required for this </w:t>
      </w:r>
      <w:r w:rsidR="00B81B62">
        <w:t>tour</w:t>
      </w:r>
      <w:r w:rsidR="00C25EB4">
        <w:t xml:space="preserve">. </w:t>
      </w:r>
      <w:r w:rsidR="007D1223">
        <w:t xml:space="preserve">Due to the </w:t>
      </w:r>
      <w:r w:rsidR="00410FEE">
        <w:t xml:space="preserve">uneven </w:t>
      </w:r>
      <w:r w:rsidR="007D1223">
        <w:t xml:space="preserve">terrain </w:t>
      </w:r>
      <w:r w:rsidR="0016053C">
        <w:t>around the headstones in</w:t>
      </w:r>
      <w:r w:rsidR="007D1223">
        <w:t xml:space="preserve"> the cemetery </w:t>
      </w:r>
      <w:r w:rsidR="0016053C">
        <w:t xml:space="preserve">some of </w:t>
      </w:r>
      <w:r w:rsidR="007D1223">
        <w:t>this</w:t>
      </w:r>
      <w:r w:rsidR="00174B6A">
        <w:t xml:space="preserve"> tour is not suitable for those with walking </w:t>
      </w:r>
      <w:r w:rsidR="0016053C">
        <w:t xml:space="preserve">difficulties; however there are footpaths alongside </w:t>
      </w:r>
      <w:r w:rsidR="00675739">
        <w:t xml:space="preserve">most of </w:t>
      </w:r>
      <w:r w:rsidR="0016053C">
        <w:t>the areas which will be visited</w:t>
      </w:r>
      <w:r w:rsidR="00174B6A">
        <w:t xml:space="preserve">. </w:t>
      </w:r>
      <w:r w:rsidR="00C25EB4" w:rsidRPr="008E0D88">
        <w:t xml:space="preserve">If there </w:t>
      </w:r>
      <w:r w:rsidR="00C06C3A">
        <w:t>is</w:t>
      </w:r>
      <w:r w:rsidR="00C25EB4" w:rsidRPr="008E0D88">
        <w:t xml:space="preserve"> a group of people </w:t>
      </w:r>
      <w:r w:rsidR="00C06C3A">
        <w:t>wishing</w:t>
      </w:r>
      <w:r w:rsidR="00C25EB4" w:rsidRPr="008E0D88">
        <w:t xml:space="preserve"> to </w:t>
      </w:r>
      <w:r w:rsidR="00081E2A">
        <w:t>arrange</w:t>
      </w:r>
      <w:r w:rsidR="00C25EB4" w:rsidRPr="008E0D88">
        <w:t xml:space="preserve"> </w:t>
      </w:r>
      <w:r w:rsidR="001643D2">
        <w:t>a</w:t>
      </w:r>
      <w:r w:rsidR="00C25EB4" w:rsidRPr="008E0D88">
        <w:t xml:space="preserve"> </w:t>
      </w:r>
      <w:r w:rsidR="00933D2A">
        <w:t>tour</w:t>
      </w:r>
      <w:r w:rsidR="00C25EB4" w:rsidRPr="008E0D88">
        <w:t xml:space="preserve"> on a separate occasion then arrangements could be made to suit. </w:t>
      </w:r>
      <w:r w:rsidR="00B81B62">
        <w:t>Sorry, no dogs.</w:t>
      </w:r>
    </w:p>
    <w:p w:rsidR="003B0A43" w:rsidRDefault="003B0A43" w:rsidP="00C25EB4"/>
    <w:p w:rsidR="00B6546D" w:rsidRDefault="00B6546D" w:rsidP="00C25EB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6D6DFCF" wp14:editId="2C54F8D1">
            <wp:simplePos x="0" y="0"/>
            <wp:positionH relativeFrom="column">
              <wp:posOffset>-30480</wp:posOffset>
            </wp:positionH>
            <wp:positionV relativeFrom="paragraph">
              <wp:posOffset>2812415</wp:posOffset>
            </wp:positionV>
            <wp:extent cx="5731510" cy="42545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DA130A9" wp14:editId="4BD48927">
            <wp:simplePos x="0" y="0"/>
            <wp:positionH relativeFrom="column">
              <wp:posOffset>-33020</wp:posOffset>
            </wp:positionH>
            <wp:positionV relativeFrom="paragraph">
              <wp:posOffset>2140585</wp:posOffset>
            </wp:positionV>
            <wp:extent cx="5731510" cy="67056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9E7B21" wp14:editId="61E67249">
            <wp:simplePos x="0" y="0"/>
            <wp:positionH relativeFrom="column">
              <wp:posOffset>-34290</wp:posOffset>
            </wp:positionH>
            <wp:positionV relativeFrom="paragraph">
              <wp:posOffset>1630680</wp:posOffset>
            </wp:positionV>
            <wp:extent cx="5731510" cy="510540"/>
            <wp:effectExtent l="0" t="0" r="254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BB376E" wp14:editId="094A59CC">
            <wp:simplePos x="0" y="0"/>
            <wp:positionH relativeFrom="column">
              <wp:posOffset>2827020</wp:posOffset>
            </wp:positionH>
            <wp:positionV relativeFrom="paragraph">
              <wp:posOffset>1177925</wp:posOffset>
            </wp:positionV>
            <wp:extent cx="2842260" cy="438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4638AA1" wp14:editId="79C9F9B5">
            <wp:simplePos x="0" y="0"/>
            <wp:positionH relativeFrom="column">
              <wp:posOffset>-29210</wp:posOffset>
            </wp:positionH>
            <wp:positionV relativeFrom="paragraph">
              <wp:posOffset>1177925</wp:posOffset>
            </wp:positionV>
            <wp:extent cx="2895600" cy="45275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" t="13611" r="2136" b="8123"/>
                    <a:stretch/>
                  </pic:blipFill>
                  <pic:spPr bwMode="auto">
                    <a:xfrm>
                      <a:off x="0" y="0"/>
                      <a:ext cx="2895600" cy="45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7D8FEF" wp14:editId="7007B557">
            <wp:simplePos x="0" y="0"/>
            <wp:positionH relativeFrom="column">
              <wp:posOffset>-30480</wp:posOffset>
            </wp:positionH>
            <wp:positionV relativeFrom="paragraph">
              <wp:posOffset>643890</wp:posOffset>
            </wp:positionV>
            <wp:extent cx="5731510" cy="53594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C4AB8F" wp14:editId="7DF68EF2">
            <wp:simplePos x="0" y="0"/>
            <wp:positionH relativeFrom="column">
              <wp:posOffset>-30480</wp:posOffset>
            </wp:positionH>
            <wp:positionV relativeFrom="paragraph">
              <wp:posOffset>177165</wp:posOffset>
            </wp:positionV>
            <wp:extent cx="5699125" cy="464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46D" w:rsidRDefault="00B6546D" w:rsidP="00C25EB4"/>
    <w:p w:rsidR="00B6546D" w:rsidRDefault="00B6546D" w:rsidP="00C25EB4"/>
    <w:sectPr w:rsidR="00B6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88"/>
    <w:rsid w:val="00081E2A"/>
    <w:rsid w:val="00126625"/>
    <w:rsid w:val="00151737"/>
    <w:rsid w:val="001555FA"/>
    <w:rsid w:val="0016053C"/>
    <w:rsid w:val="00164005"/>
    <w:rsid w:val="001643D2"/>
    <w:rsid w:val="00174B6A"/>
    <w:rsid w:val="001A1296"/>
    <w:rsid w:val="001B262B"/>
    <w:rsid w:val="002B4014"/>
    <w:rsid w:val="002B6A78"/>
    <w:rsid w:val="002D43D7"/>
    <w:rsid w:val="00364C6F"/>
    <w:rsid w:val="003B0A43"/>
    <w:rsid w:val="003D4720"/>
    <w:rsid w:val="00410FEE"/>
    <w:rsid w:val="004118CF"/>
    <w:rsid w:val="00457FE8"/>
    <w:rsid w:val="004E22D1"/>
    <w:rsid w:val="004F5E2A"/>
    <w:rsid w:val="00551758"/>
    <w:rsid w:val="00551B99"/>
    <w:rsid w:val="005E28D7"/>
    <w:rsid w:val="005E5ADB"/>
    <w:rsid w:val="00615821"/>
    <w:rsid w:val="006666B5"/>
    <w:rsid w:val="00675739"/>
    <w:rsid w:val="00794CCB"/>
    <w:rsid w:val="00797EA5"/>
    <w:rsid w:val="007D1223"/>
    <w:rsid w:val="007D2DEA"/>
    <w:rsid w:val="00827201"/>
    <w:rsid w:val="008505E8"/>
    <w:rsid w:val="00854ED1"/>
    <w:rsid w:val="008C6EB6"/>
    <w:rsid w:val="008C7801"/>
    <w:rsid w:val="008E0D88"/>
    <w:rsid w:val="00913754"/>
    <w:rsid w:val="00933D2A"/>
    <w:rsid w:val="00954909"/>
    <w:rsid w:val="009B00FD"/>
    <w:rsid w:val="009F252A"/>
    <w:rsid w:val="00A023BC"/>
    <w:rsid w:val="00AC30FB"/>
    <w:rsid w:val="00B446B1"/>
    <w:rsid w:val="00B6546D"/>
    <w:rsid w:val="00B76A21"/>
    <w:rsid w:val="00B77422"/>
    <w:rsid w:val="00B81B62"/>
    <w:rsid w:val="00C06C3A"/>
    <w:rsid w:val="00C25EB4"/>
    <w:rsid w:val="00C378F4"/>
    <w:rsid w:val="00C63A30"/>
    <w:rsid w:val="00C81234"/>
    <w:rsid w:val="00C91089"/>
    <w:rsid w:val="00CB74A2"/>
    <w:rsid w:val="00CD78DA"/>
    <w:rsid w:val="00D03D05"/>
    <w:rsid w:val="00D06D32"/>
    <w:rsid w:val="00D30444"/>
    <w:rsid w:val="00D36A8F"/>
    <w:rsid w:val="00D66BA3"/>
    <w:rsid w:val="00DC3D0C"/>
    <w:rsid w:val="00E671E2"/>
    <w:rsid w:val="00E81185"/>
    <w:rsid w:val="00E8433C"/>
    <w:rsid w:val="00EF78FB"/>
    <w:rsid w:val="00F14F1D"/>
    <w:rsid w:val="00F55B82"/>
    <w:rsid w:val="00F9473B"/>
    <w:rsid w:val="00FD74BD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7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4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7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78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88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39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72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35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22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2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Vaughan</dc:creator>
  <cp:lastModifiedBy>Rita Vaughan</cp:lastModifiedBy>
  <cp:revision>114</cp:revision>
  <dcterms:created xsi:type="dcterms:W3CDTF">2016-08-10T06:27:00Z</dcterms:created>
  <dcterms:modified xsi:type="dcterms:W3CDTF">2016-09-13T09:02:00Z</dcterms:modified>
</cp:coreProperties>
</file>